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99"/>
        <w:gridCol w:w="6049"/>
      </w:tblGrid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Aloof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Apart; distant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Amorous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Being in love; associated with love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Baleful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Evil; threatening harm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Bauble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A showy but worthless thing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Beguiled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Cheated; taken away from by trickery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Beseech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To beg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Chide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To blame or scold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Contagion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Trasmis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sion of disease; a harmful infl</w:t>
            </w: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uence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Discourses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Utters or speaks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Dissemblers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A liar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Dram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A small amount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Fray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A fight or heated argument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Inexorable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Not capable of being persuaded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Jocund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Cheerful; merry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Lamentable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Pitiful; sad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Loathsome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Repulsive; disgusting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Pensive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Wishfully or morbiddly thoughtful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Penury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Extreme poverty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Pernicious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Causing death or serious injury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Piteous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Deserving or arousing pity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Rancor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A feeling of deep and bitter anger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Shrift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Confession; the forgiveness given by a priest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Solace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Comfort in sorrow or misfortune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Valor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Courage</w:t>
            </w:r>
          </w:p>
        </w:tc>
      </w:tr>
      <w:tr w:rsidR="00DB645B" w:rsidRPr="00DB645B" w:rsidTr="00DB645B">
        <w:tc>
          <w:tcPr>
            <w:tcW w:w="179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Wrought</w:t>
            </w:r>
          </w:p>
        </w:tc>
        <w:tc>
          <w:tcPr>
            <w:tcW w:w="6049" w:type="dxa"/>
          </w:tcPr>
          <w:p w:rsidR="00DB645B" w:rsidRPr="00DB645B" w:rsidRDefault="00DB64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645B">
              <w:rPr>
                <w:rFonts w:ascii="Times New Roman" w:hAnsi="Times New Roman" w:cs="Times New Roman"/>
                <w:sz w:val="32"/>
                <w:szCs w:val="32"/>
              </w:rPr>
              <w:t>Shaped to fit</w:t>
            </w:r>
          </w:p>
        </w:tc>
      </w:tr>
    </w:tbl>
    <w:p w:rsidR="00DB645B" w:rsidRPr="00DB645B" w:rsidRDefault="00DB645B">
      <w:pPr>
        <w:rPr>
          <w:rFonts w:ascii="Times New Roman" w:hAnsi="Times New Roman" w:cs="Times New Roman"/>
          <w:sz w:val="32"/>
          <w:szCs w:val="32"/>
        </w:rPr>
      </w:pPr>
    </w:p>
    <w:sectPr w:rsidR="00DB645B" w:rsidRPr="00DB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645B"/>
    <w:rsid w:val="00DB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jfrier</dc:creator>
  <cp:lastModifiedBy>jfrier</cp:lastModifiedBy>
  <cp:revision>1</cp:revision>
  <dcterms:created xsi:type="dcterms:W3CDTF">2012-01-26T15:16:00Z</dcterms:created>
  <dcterms:modified xsi:type="dcterms:W3CDTF">2012-01-26T15:25:00Z</dcterms:modified>
</cp:coreProperties>
</file>